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A5C" w:rsidRDefault="00D25A5C" w:rsidP="00D25A5C">
      <w:pPr>
        <w:jc w:val="center"/>
        <w:rPr>
          <w:b/>
        </w:rPr>
      </w:pPr>
      <w:r>
        <w:rPr>
          <w:b/>
        </w:rPr>
        <w:t xml:space="preserve">                             </w:t>
      </w:r>
      <w:r>
        <w:rPr>
          <w:b/>
        </w:rPr>
        <w:t xml:space="preserve">                                                                </w:t>
      </w:r>
      <w:r>
        <w:rPr>
          <w:b/>
        </w:rPr>
        <w:t xml:space="preserve">  УТВЕРЖДАЮ:</w:t>
      </w:r>
    </w:p>
    <w:p w:rsidR="00D25A5C" w:rsidRDefault="00D25A5C" w:rsidP="00D25A5C">
      <w:pPr>
        <w:ind w:left="7230"/>
      </w:pPr>
      <w:r>
        <w:t xml:space="preserve">Директор </w:t>
      </w:r>
    </w:p>
    <w:p w:rsidR="00D25A5C" w:rsidRDefault="00D25A5C" w:rsidP="00D25A5C">
      <w:pPr>
        <w:ind w:left="7230"/>
      </w:pPr>
      <w:r>
        <w:t>Мещовский РДК</w:t>
      </w:r>
    </w:p>
    <w:p w:rsidR="00D25A5C" w:rsidRDefault="00D25A5C" w:rsidP="00D25A5C">
      <w:pPr>
        <w:ind w:left="7230"/>
      </w:pPr>
      <w:r>
        <w:t>_______________</w:t>
      </w:r>
    </w:p>
    <w:p w:rsidR="00D25A5C" w:rsidRDefault="00D25A5C" w:rsidP="00D25A5C">
      <w:pPr>
        <w:ind w:left="7230"/>
      </w:pPr>
      <w:r>
        <w:t>А.П. Галушкин</w:t>
      </w:r>
    </w:p>
    <w:p w:rsidR="00D25A5C" w:rsidRDefault="00D25A5C" w:rsidP="00D25A5C">
      <w:pPr>
        <w:tabs>
          <w:tab w:val="left" w:pos="1752"/>
        </w:tabs>
      </w:pPr>
      <w:r>
        <w:tab/>
      </w:r>
    </w:p>
    <w:p w:rsidR="00D25A5C" w:rsidRDefault="00D25A5C" w:rsidP="00D25A5C">
      <w:pPr>
        <w:jc w:val="center"/>
      </w:pPr>
      <w:r>
        <w:t>План производственно-творческой деятельности</w:t>
      </w:r>
    </w:p>
    <w:p w:rsidR="00D25A5C" w:rsidRDefault="00D25A5C" w:rsidP="00D25A5C">
      <w:pPr>
        <w:jc w:val="center"/>
      </w:pPr>
      <w:r>
        <w:t xml:space="preserve"> МКУ Мещовский РДК на ноябрь 201</w:t>
      </w:r>
      <w:r>
        <w:t>8</w:t>
      </w:r>
      <w:r>
        <w:t xml:space="preserve"> г.</w:t>
      </w:r>
    </w:p>
    <w:p w:rsidR="00D25A5C" w:rsidRDefault="00D25A5C" w:rsidP="00D25A5C">
      <w:pPr>
        <w:jc w:val="center"/>
      </w:pPr>
    </w:p>
    <w:tbl>
      <w:tblPr>
        <w:tblStyle w:val="a4"/>
        <w:tblW w:w="10735" w:type="dxa"/>
        <w:tblInd w:w="0" w:type="dxa"/>
        <w:tblLook w:val="04A0" w:firstRow="1" w:lastRow="0" w:firstColumn="1" w:lastColumn="0" w:noHBand="0" w:noVBand="1"/>
      </w:tblPr>
      <w:tblGrid>
        <w:gridCol w:w="938"/>
        <w:gridCol w:w="4531"/>
        <w:gridCol w:w="2623"/>
        <w:gridCol w:w="2643"/>
      </w:tblGrid>
      <w:tr w:rsidR="00D25A5C" w:rsidTr="00D25A5C">
        <w:trPr>
          <w:trHeight w:val="75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5C" w:rsidRDefault="00D25A5C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№№ п\п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5C" w:rsidRDefault="00D25A5C">
            <w:pPr>
              <w:spacing w:line="252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наименование</w:t>
            </w:r>
            <w:proofErr w:type="gramEnd"/>
            <w:r>
              <w:rPr>
                <w:b/>
                <w:lang w:eastAsia="en-US"/>
              </w:rPr>
              <w:t xml:space="preserve"> мероприятия,</w:t>
            </w:r>
          </w:p>
          <w:p w:rsidR="00D25A5C" w:rsidRDefault="00D25A5C">
            <w:pPr>
              <w:jc w:val="center"/>
              <w:rPr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форма</w:t>
            </w:r>
            <w:proofErr w:type="gramEnd"/>
            <w:r>
              <w:rPr>
                <w:b/>
                <w:lang w:eastAsia="en-US"/>
              </w:rPr>
              <w:t xml:space="preserve"> проведения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5C" w:rsidRDefault="00D25A5C">
            <w:pPr>
              <w:jc w:val="center"/>
              <w:rPr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дата</w:t>
            </w:r>
            <w:proofErr w:type="gramEnd"/>
            <w:r>
              <w:rPr>
                <w:b/>
                <w:lang w:eastAsia="en-US"/>
              </w:rPr>
              <w:t>, место и время   проведения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5C" w:rsidRDefault="00D25A5C">
            <w:pPr>
              <w:jc w:val="center"/>
              <w:rPr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ответственный</w:t>
            </w:r>
            <w:proofErr w:type="gramEnd"/>
          </w:p>
        </w:tc>
      </w:tr>
      <w:tr w:rsidR="00D25A5C" w:rsidTr="00D25A5C">
        <w:trPr>
          <w:trHeight w:val="75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5C" w:rsidRDefault="00D25A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5C" w:rsidRDefault="00D25A5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Концерт ансамбля народной песни «Сударыня-Барыня» ко Дню народного единства.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5C" w:rsidRDefault="00D25A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02.11.1</w:t>
            </w:r>
            <w:r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г. – 1</w:t>
            </w:r>
            <w:r>
              <w:rPr>
                <w:lang w:eastAsia="en-US"/>
              </w:rPr>
              <w:t>6</w:t>
            </w:r>
            <w:r>
              <w:rPr>
                <w:lang w:eastAsia="en-US"/>
              </w:rPr>
              <w:t>.00 ч.,</w:t>
            </w:r>
          </w:p>
          <w:p w:rsidR="00D25A5C" w:rsidRDefault="00D25A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РДК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5C" w:rsidRDefault="00D25A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С.В. Новикова </w:t>
            </w:r>
          </w:p>
          <w:p w:rsidR="00D25A5C" w:rsidRDefault="00D20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А.А. Герасин</w:t>
            </w:r>
          </w:p>
        </w:tc>
      </w:tr>
      <w:tr w:rsidR="00D25A5C" w:rsidTr="00D25A5C">
        <w:trPr>
          <w:trHeight w:val="75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5C" w:rsidRDefault="00D25A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5C" w:rsidRDefault="00D25A5C" w:rsidP="00D25A5C">
            <w:pPr>
              <w:tabs>
                <w:tab w:val="left" w:pos="1128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Детская </w:t>
            </w:r>
            <w:r>
              <w:rPr>
                <w:lang w:eastAsia="en-US"/>
              </w:rPr>
              <w:t>викторина «Мы патриоты» ко Дню народного единства.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5C" w:rsidRDefault="00D25A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03.11.18 г.- 14.30 ч.,</w:t>
            </w:r>
          </w:p>
          <w:p w:rsidR="00D25A5C" w:rsidRDefault="00D25A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РДК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5C" w:rsidRDefault="00D25A5C" w:rsidP="00D25A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Е.С. Родькина </w:t>
            </w:r>
          </w:p>
        </w:tc>
      </w:tr>
      <w:tr w:rsidR="00D25A5C" w:rsidTr="00D25A5C">
        <w:trPr>
          <w:trHeight w:val="75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5C" w:rsidRDefault="00D25A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5C" w:rsidRPr="00D25A5C" w:rsidRDefault="00D25A5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Демонстрация х</w:t>
            </w:r>
            <w:r w:rsidRPr="00D20FA9">
              <w:rPr>
                <w:lang w:eastAsia="en-US"/>
              </w:rPr>
              <w:t>/</w:t>
            </w:r>
            <w:r>
              <w:rPr>
                <w:lang w:eastAsia="en-US"/>
              </w:rPr>
              <w:t>ф «1612»</w:t>
            </w:r>
            <w:r w:rsidR="00D20FA9">
              <w:rPr>
                <w:lang w:eastAsia="en-US"/>
              </w:rPr>
              <w:t xml:space="preserve"> ко Дню народного е</w:t>
            </w:r>
            <w:bookmarkStart w:id="0" w:name="_GoBack"/>
            <w:bookmarkEnd w:id="0"/>
            <w:r w:rsidR="00D20FA9">
              <w:rPr>
                <w:lang w:eastAsia="en-US"/>
              </w:rPr>
              <w:t>динства.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5C" w:rsidRDefault="00D25A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04.11.1</w:t>
            </w:r>
            <w:r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г. – </w:t>
            </w:r>
            <w:r>
              <w:rPr>
                <w:lang w:eastAsia="en-US"/>
              </w:rPr>
              <w:t>17.00</w:t>
            </w:r>
            <w:r>
              <w:rPr>
                <w:lang w:eastAsia="en-US"/>
              </w:rPr>
              <w:t xml:space="preserve"> ч.,</w:t>
            </w:r>
          </w:p>
          <w:p w:rsidR="00D25A5C" w:rsidRDefault="00D25A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РДК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5C" w:rsidRDefault="00D25A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В.А.</w:t>
            </w:r>
            <w:r w:rsidR="00D20FA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Новиков</w:t>
            </w:r>
          </w:p>
        </w:tc>
      </w:tr>
      <w:tr w:rsidR="00D25A5C" w:rsidTr="00D25A5C">
        <w:trPr>
          <w:trHeight w:val="75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5C" w:rsidRDefault="00D25A5C">
            <w:pPr>
              <w:jc w:val="center"/>
              <w:rPr>
                <w:color w:val="000000" w:themeColor="text1"/>
                <w:sz w:val="26"/>
                <w:szCs w:val="26"/>
                <w:lang w:eastAsia="en-US" w:bidi="lo-LA"/>
              </w:rPr>
            </w:pPr>
            <w:r>
              <w:rPr>
                <w:color w:val="000000" w:themeColor="text1"/>
                <w:sz w:val="26"/>
                <w:szCs w:val="26"/>
                <w:lang w:eastAsia="en-US" w:bidi="lo-LA"/>
              </w:rPr>
              <w:t>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5C" w:rsidRDefault="00D25A5C" w:rsidP="00D25A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«Зайцева гора»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5C" w:rsidRDefault="00D25A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– 10.00 ч.</w:t>
            </w:r>
          </w:p>
          <w:p w:rsidR="00D25A5C" w:rsidRDefault="00D25A5C" w:rsidP="00D25A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Барятинский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д.Цветовка</w:t>
            </w:r>
            <w:proofErr w:type="spellEnd"/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5C" w:rsidRDefault="00D25A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С.В. Новикова</w:t>
            </w:r>
          </w:p>
        </w:tc>
      </w:tr>
      <w:tr w:rsidR="00D25A5C" w:rsidTr="00D25A5C">
        <w:trPr>
          <w:trHeight w:val="75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5C" w:rsidRDefault="00D25A5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5C" w:rsidRDefault="00D20FA9" w:rsidP="00D25A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«Мамин бал», посвященный ко Дню матери.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5C" w:rsidRDefault="00D20F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23.11.18 г. – 16.00 ч.,</w:t>
            </w:r>
          </w:p>
          <w:p w:rsidR="00D20FA9" w:rsidRDefault="00D20F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5C" w:rsidRDefault="00D20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Е.С. Родькина </w:t>
            </w:r>
          </w:p>
          <w:p w:rsidR="00D20FA9" w:rsidRDefault="00D20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А.А. Герасин </w:t>
            </w:r>
          </w:p>
        </w:tc>
      </w:tr>
      <w:tr w:rsidR="00D25A5C" w:rsidTr="00D25A5C">
        <w:trPr>
          <w:trHeight w:val="75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5C" w:rsidRDefault="00D20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5C" w:rsidRDefault="00D25A5C" w:rsidP="00D20FA9">
            <w:pPr>
              <w:spacing w:line="252" w:lineRule="auto"/>
              <w:jc w:val="center"/>
              <w:rPr>
                <w:color w:val="000000"/>
                <w:szCs w:val="27"/>
                <w:lang w:eastAsia="en-US"/>
              </w:rPr>
            </w:pPr>
            <w:r>
              <w:rPr>
                <w:color w:val="000000"/>
                <w:szCs w:val="27"/>
                <w:lang w:eastAsia="en-US"/>
              </w:rPr>
              <w:t>Киноакция «</w:t>
            </w:r>
            <w:r w:rsidR="00D20FA9">
              <w:rPr>
                <w:color w:val="000000"/>
                <w:szCs w:val="27"/>
                <w:lang w:eastAsia="en-US"/>
              </w:rPr>
              <w:t>Кинематограф против наркотиков</w:t>
            </w:r>
            <w:r>
              <w:rPr>
                <w:color w:val="000000"/>
                <w:szCs w:val="27"/>
                <w:lang w:eastAsia="en-US"/>
              </w:rPr>
              <w:t>!»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5C" w:rsidRDefault="00D25A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течении месяца по школам района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5C" w:rsidRDefault="00D25A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Е.С. Родькина</w:t>
            </w:r>
          </w:p>
          <w:p w:rsidR="00D20FA9" w:rsidRDefault="00D20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В.А. Новиков </w:t>
            </w:r>
          </w:p>
        </w:tc>
      </w:tr>
      <w:tr w:rsidR="00D25A5C" w:rsidTr="00D25A5C">
        <w:trPr>
          <w:trHeight w:val="75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5C" w:rsidRDefault="00D20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5C" w:rsidRDefault="00D25A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Демонстрация фильмов в формате 2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 xml:space="preserve"> и 3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5C" w:rsidRDefault="00D25A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течении месяца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5C" w:rsidRDefault="00D25A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Е.С. Родькина</w:t>
            </w:r>
          </w:p>
          <w:p w:rsidR="00D25A5C" w:rsidRDefault="00D25A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В.Н. Кондрашова</w:t>
            </w:r>
          </w:p>
        </w:tc>
      </w:tr>
      <w:tr w:rsidR="00D25A5C" w:rsidTr="00D25A5C">
        <w:trPr>
          <w:trHeight w:val="75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5C" w:rsidRDefault="00D20F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5C" w:rsidRDefault="00D25A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Работа кружков и клубных формирований.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5C" w:rsidRDefault="00D25A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течении месяца согласно расписанию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5C" w:rsidRDefault="00D25A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 РДК</w:t>
            </w:r>
          </w:p>
        </w:tc>
      </w:tr>
    </w:tbl>
    <w:p w:rsidR="00D25A5C" w:rsidRDefault="00D25A5C" w:rsidP="00D25A5C"/>
    <w:p w:rsidR="00D25A5C" w:rsidRDefault="00D25A5C" w:rsidP="00D25A5C"/>
    <w:p w:rsidR="00D25A5C" w:rsidRDefault="00D25A5C" w:rsidP="00D25A5C"/>
    <w:p w:rsidR="00D25A5C" w:rsidRDefault="00D25A5C" w:rsidP="00D25A5C"/>
    <w:p w:rsidR="00D25A5C" w:rsidRDefault="00D25A5C" w:rsidP="00D25A5C"/>
    <w:p w:rsidR="00D25A5C" w:rsidRDefault="00D25A5C" w:rsidP="00D25A5C"/>
    <w:p w:rsidR="00D25A5C" w:rsidRDefault="00D25A5C" w:rsidP="00D25A5C"/>
    <w:p w:rsidR="00D25A5C" w:rsidRDefault="00D25A5C" w:rsidP="00D25A5C"/>
    <w:p w:rsidR="00D25A5C" w:rsidRDefault="00D25A5C" w:rsidP="00D25A5C"/>
    <w:p w:rsidR="00D25A5C" w:rsidRDefault="00D25A5C" w:rsidP="00D25A5C"/>
    <w:p w:rsidR="00D25A5C" w:rsidRDefault="00D25A5C" w:rsidP="00D25A5C"/>
    <w:p w:rsidR="00D25A5C" w:rsidRDefault="00D25A5C" w:rsidP="00D25A5C">
      <w:pPr>
        <w:tabs>
          <w:tab w:val="left" w:pos="7560"/>
        </w:tabs>
        <w:rPr>
          <w:color w:val="171717" w:themeColor="background2" w:themeShade="1A"/>
        </w:rPr>
      </w:pPr>
    </w:p>
    <w:p w:rsidR="00D25A5C" w:rsidRDefault="00D25A5C" w:rsidP="00D25A5C">
      <w:pPr>
        <w:tabs>
          <w:tab w:val="left" w:pos="7560"/>
        </w:tabs>
        <w:rPr>
          <w:color w:val="171717" w:themeColor="background2" w:themeShade="1A"/>
        </w:rPr>
      </w:pPr>
      <w:r>
        <w:rPr>
          <w:color w:val="171717" w:themeColor="background2" w:themeShade="1A"/>
        </w:rPr>
        <w:t xml:space="preserve">Исп. Родькина Е. С.                     </w:t>
      </w:r>
      <w:r>
        <w:rPr>
          <w:color w:val="171717" w:themeColor="background2" w:themeShade="1A"/>
        </w:rPr>
        <w:tab/>
      </w:r>
    </w:p>
    <w:p w:rsidR="00FA6171" w:rsidRPr="00D25A5C" w:rsidRDefault="00D25A5C" w:rsidP="00D25A5C">
      <w:pPr>
        <w:tabs>
          <w:tab w:val="left" w:pos="7560"/>
        </w:tabs>
        <w:rPr>
          <w:color w:val="171717" w:themeColor="background2" w:themeShade="1A"/>
        </w:rPr>
      </w:pPr>
      <w:r>
        <w:rPr>
          <w:color w:val="171717" w:themeColor="background2" w:themeShade="1A"/>
        </w:rPr>
        <w:t>тел. 8(48446) 9-26-09</w:t>
      </w:r>
    </w:p>
    <w:sectPr w:rsidR="00FA6171" w:rsidRPr="00D25A5C" w:rsidSect="00D25A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5C"/>
    <w:rsid w:val="00D20FA9"/>
    <w:rsid w:val="00D25A5C"/>
    <w:rsid w:val="00FA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BEE66-5E54-4FA5-8915-BD64237A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A5C"/>
    <w:pPr>
      <w:spacing w:after="0" w:line="240" w:lineRule="auto"/>
    </w:pPr>
  </w:style>
  <w:style w:type="table" w:styleId="a4">
    <w:name w:val="Table Grid"/>
    <w:basedOn w:val="a1"/>
    <w:uiPriority w:val="39"/>
    <w:rsid w:val="00D25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2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РДК</dc:creator>
  <cp:keywords/>
  <dc:description/>
  <cp:lastModifiedBy>РДК</cp:lastModifiedBy>
  <cp:revision>2</cp:revision>
  <dcterms:created xsi:type="dcterms:W3CDTF">2018-10-02T12:51:00Z</dcterms:created>
  <dcterms:modified xsi:type="dcterms:W3CDTF">2018-10-02T13:09:00Z</dcterms:modified>
</cp:coreProperties>
</file>